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22BA" w14:textId="2C9C3C05" w:rsidR="008E0E2C" w:rsidRDefault="004279FB" w:rsidP="00172D3D">
      <w:pPr>
        <w:jc w:val="right"/>
      </w:pPr>
      <w:r>
        <w:t xml:space="preserve">Rzeszów, </w:t>
      </w:r>
      <w:r w:rsidR="00C15663">
        <w:t>14</w:t>
      </w:r>
      <w:r w:rsidR="00172D3D">
        <w:t>.0</w:t>
      </w:r>
      <w:r w:rsidR="009B2D83">
        <w:t>7</w:t>
      </w:r>
      <w:r w:rsidR="00172D3D">
        <w:t>.202</w:t>
      </w:r>
      <w:r w:rsidR="00141E38">
        <w:t>3</w:t>
      </w:r>
      <w:r w:rsidR="00172D3D">
        <w:t xml:space="preserve"> r.</w:t>
      </w:r>
    </w:p>
    <w:p w14:paraId="3F158870" w14:textId="38200AD4" w:rsidR="004C65EB" w:rsidRDefault="004C65EB"/>
    <w:p w14:paraId="7EF7769A" w14:textId="77777777" w:rsidR="00141E38" w:rsidRDefault="004C65EB" w:rsidP="004C65E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Zawiadomienie o unieważnieniu </w:t>
      </w:r>
      <w:r w:rsidR="00141E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przetargu ustnego </w:t>
      </w:r>
    </w:p>
    <w:p w14:paraId="2DF16DB0" w14:textId="391063CE" w:rsidR="004C65EB" w:rsidRPr="00F06F91" w:rsidRDefault="009B2D83" w:rsidP="004C65E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nie</w:t>
      </w:r>
      <w:r w:rsidR="0040666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ograniczonego</w:t>
      </w:r>
      <w:r w:rsidR="00141E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na </w:t>
      </w:r>
      <w:r w:rsidR="0040666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dzierżawę</w:t>
      </w:r>
      <w:r w:rsidR="00141E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="0040666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części nieruchomości</w:t>
      </w:r>
    </w:p>
    <w:p w14:paraId="2209BE19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</w:p>
    <w:p w14:paraId="6ACE91A8" w14:textId="0707EF30" w:rsidR="004C65EB" w:rsidRPr="00F06F91" w:rsidRDefault="00141E38" w:rsidP="004C65E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Wynajmujący</w:t>
      </w:r>
      <w:r w:rsidR="004C65EB" w:rsidRPr="00F06F91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:</w:t>
      </w:r>
    </w:p>
    <w:p w14:paraId="11B6CC4D" w14:textId="77777777" w:rsidR="004C65EB" w:rsidRPr="00F06F91" w:rsidRDefault="004C65EB" w:rsidP="004C65E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Gmina Miasto Rzeszów – Rzeszowski Ośrodek Sportu i Rekreacji </w:t>
      </w:r>
    </w:p>
    <w:p w14:paraId="2CC8599A" w14:textId="77777777" w:rsidR="004C65EB" w:rsidRPr="00F06F91" w:rsidRDefault="004C65EB" w:rsidP="004C65EB">
      <w:pPr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ul. Ks. J. Jałowego 23 a </w:t>
      </w:r>
      <w:r w:rsidRPr="00F06F91">
        <w:rPr>
          <w:rFonts w:ascii="Arial" w:hAnsi="Arial" w:cs="Arial"/>
          <w:color w:val="000000"/>
          <w:sz w:val="20"/>
          <w:szCs w:val="20"/>
        </w:rPr>
        <w:br/>
        <w:t>35 – 010 Rzeszów</w:t>
      </w:r>
    </w:p>
    <w:p w14:paraId="1D222231" w14:textId="77777777" w:rsidR="004C65EB" w:rsidRPr="00F06F91" w:rsidRDefault="004C65EB" w:rsidP="004C65EB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047DBE49" w14:textId="566FB883" w:rsidR="004C65EB" w:rsidRPr="00141E38" w:rsidRDefault="004C65EB" w:rsidP="00141E3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 </w:t>
      </w:r>
    </w:p>
    <w:p w14:paraId="40D3F8C5" w14:textId="528540EB" w:rsidR="00172D3D" w:rsidRPr="00141E38" w:rsidRDefault="00141E38" w:rsidP="004279F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bCs/>
          <w:sz w:val="20"/>
          <w:szCs w:val="18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Wynajmujący</w:t>
      </w:r>
      <w:r w:rsidR="004C65EB" w:rsidRPr="00F06F9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06F91" w:rsidRPr="00F06F91">
        <w:rPr>
          <w:rFonts w:ascii="Arial" w:hAnsi="Arial" w:cs="Arial"/>
          <w:sz w:val="20"/>
          <w:szCs w:val="20"/>
        </w:rPr>
        <w:t>Gmina Miasto Rzeszów – Rzeszowski Ośrodek Sportu i Rekreacji z siedzibą</w:t>
      </w:r>
      <w:r w:rsidR="0040666D">
        <w:rPr>
          <w:rFonts w:ascii="Arial" w:hAnsi="Arial" w:cs="Arial"/>
          <w:sz w:val="20"/>
          <w:szCs w:val="20"/>
        </w:rPr>
        <w:t>:</w:t>
      </w:r>
      <w:r w:rsidR="0040666D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>ul. Ks. J. Jałowego 23a</w:t>
      </w:r>
      <w:r w:rsidR="0040666D">
        <w:rPr>
          <w:rFonts w:ascii="Arial" w:hAnsi="Arial" w:cs="Arial"/>
          <w:sz w:val="20"/>
          <w:szCs w:val="20"/>
        </w:rPr>
        <w:t>,</w:t>
      </w:r>
      <w:r w:rsidR="00F06F91" w:rsidRPr="00F06F91">
        <w:rPr>
          <w:rFonts w:ascii="Arial" w:hAnsi="Arial" w:cs="Arial"/>
          <w:sz w:val="20"/>
          <w:szCs w:val="20"/>
        </w:rPr>
        <w:t xml:space="preserve"> 35 – 010 Rzeszów, działając na podstawie Regulaminu </w:t>
      </w:r>
      <w:r>
        <w:rPr>
          <w:rFonts w:ascii="Arial" w:hAnsi="Arial" w:cs="Arial"/>
          <w:sz w:val="20"/>
          <w:szCs w:val="20"/>
        </w:rPr>
        <w:t>przetargów przeprowadzanych przez Rzeszowski Ośrodek Sportu i Rekreacji</w:t>
      </w:r>
      <w:r w:rsidR="00F06F91" w:rsidRPr="00F06F91">
        <w:rPr>
          <w:rFonts w:ascii="Arial" w:hAnsi="Arial" w:cs="Arial"/>
          <w:sz w:val="20"/>
          <w:szCs w:val="20"/>
        </w:rPr>
        <w:t xml:space="preserve">, 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zawiadamia o unieważnieniu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przetargu ustnego </w:t>
      </w:r>
      <w:r w:rsidR="009B2D83">
        <w:rPr>
          <w:rFonts w:ascii="Arial" w:hAnsi="Arial" w:cs="Arial"/>
          <w:sz w:val="20"/>
          <w:szCs w:val="20"/>
          <w:shd w:val="clear" w:color="auto" w:fill="FFFFFF"/>
        </w:rPr>
        <w:t>nie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ograniczonego na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dzierżawę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na okres do </w:t>
      </w:r>
      <w:r w:rsidR="009B2D83">
        <w:rPr>
          <w:rFonts w:ascii="Arial" w:hAnsi="Arial" w:cs="Arial"/>
          <w:sz w:val="20"/>
          <w:szCs w:val="20"/>
          <w:shd w:val="clear" w:color="auto" w:fill="FFFFFF"/>
        </w:rPr>
        <w:t>2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 xml:space="preserve"> miesięcy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 xml:space="preserve">części 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>nieruch</w:t>
      </w:r>
      <w:r>
        <w:rPr>
          <w:rFonts w:ascii="Arial" w:hAnsi="Arial" w:cs="Arial"/>
          <w:sz w:val="20"/>
          <w:szCs w:val="20"/>
          <w:shd w:val="clear" w:color="auto" w:fill="FFFFFF"/>
        </w:rPr>
        <w:t>omości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 xml:space="preserve"> niezabudowanej,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stanowiącej własność Gminy Miast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Rzeszów, z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lokalizowanej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przy ul. </w:t>
      </w:r>
      <w:r w:rsidR="009B2D83">
        <w:rPr>
          <w:rFonts w:ascii="Arial" w:hAnsi="Arial" w:cs="Arial"/>
          <w:sz w:val="20"/>
          <w:szCs w:val="20"/>
          <w:shd w:val="clear" w:color="auto" w:fill="FFFFFF"/>
        </w:rPr>
        <w:t>ks. J. Jałowego 23a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 xml:space="preserve"> w obrębie </w:t>
      </w:r>
      <w:r w:rsidR="009B2D83">
        <w:rPr>
          <w:rFonts w:ascii="Arial" w:hAnsi="Arial" w:cs="Arial"/>
          <w:sz w:val="20"/>
          <w:szCs w:val="20"/>
          <w:shd w:val="clear" w:color="auto" w:fill="FFFFFF"/>
        </w:rPr>
        <w:t>basenów otwartych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o powierzchni </w:t>
      </w:r>
      <w:r w:rsidR="009B2D83">
        <w:rPr>
          <w:rFonts w:ascii="Arial" w:hAnsi="Arial" w:cs="Arial"/>
          <w:sz w:val="20"/>
          <w:szCs w:val="20"/>
          <w:shd w:val="clear" w:color="auto" w:fill="FFFFFF"/>
        </w:rPr>
        <w:t>5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0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00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</w:t>
      </w:r>
      <w:r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z przeznaczeniem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br/>
        <w:t xml:space="preserve">na ustawienie </w:t>
      </w:r>
      <w:r w:rsidR="009B2D83">
        <w:rPr>
          <w:rFonts w:ascii="Arial" w:hAnsi="Arial" w:cs="Arial"/>
          <w:sz w:val="20"/>
          <w:szCs w:val="20"/>
          <w:shd w:val="clear" w:color="auto" w:fill="FFFFFF"/>
        </w:rPr>
        <w:t>dmuchanego urządzenia dla dzieci, tzw. „dmuchańca”</w:t>
      </w:r>
      <w:r w:rsidR="008D35F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7F14607" w14:textId="7E188109" w:rsidR="00172D3D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b/>
          <w:bCs/>
          <w:sz w:val="20"/>
          <w:szCs w:val="18"/>
        </w:rPr>
      </w:pPr>
    </w:p>
    <w:p w14:paraId="0D1B3846" w14:textId="267BB9CA" w:rsidR="00172D3D" w:rsidRPr="00591E00" w:rsidRDefault="00172D3D" w:rsidP="00591E00">
      <w:pPr>
        <w:rPr>
          <w:rFonts w:ascii="Arial" w:hAnsi="Arial" w:cs="Arial"/>
          <w:sz w:val="20"/>
          <w:szCs w:val="20"/>
        </w:rPr>
      </w:pPr>
      <w:r w:rsidRPr="00591E00">
        <w:rPr>
          <w:rFonts w:ascii="Arial" w:hAnsi="Arial" w:cs="Arial"/>
          <w:sz w:val="20"/>
          <w:szCs w:val="20"/>
        </w:rPr>
        <w:t>Zamawiający unieważnia postępowanie</w:t>
      </w:r>
      <w:r w:rsidR="004279FB">
        <w:rPr>
          <w:rFonts w:ascii="Arial" w:hAnsi="Arial" w:cs="Arial"/>
          <w:sz w:val="20"/>
          <w:szCs w:val="20"/>
        </w:rPr>
        <w:t xml:space="preserve"> z powodu braku chętnych </w:t>
      </w:r>
      <w:r w:rsidR="0040666D">
        <w:rPr>
          <w:rFonts w:ascii="Arial" w:hAnsi="Arial" w:cs="Arial"/>
          <w:sz w:val="20"/>
          <w:szCs w:val="20"/>
        </w:rPr>
        <w:t>Dzierżawców</w:t>
      </w:r>
      <w:r w:rsidR="00BC4922">
        <w:rPr>
          <w:rFonts w:ascii="Arial" w:hAnsi="Arial" w:cs="Arial"/>
          <w:sz w:val="20"/>
          <w:szCs w:val="20"/>
        </w:rPr>
        <w:t xml:space="preserve">. </w:t>
      </w:r>
      <w:r w:rsidR="00591E00">
        <w:rPr>
          <w:rFonts w:ascii="Arial" w:hAnsi="Arial" w:cs="Arial"/>
          <w:sz w:val="20"/>
          <w:szCs w:val="20"/>
        </w:rPr>
        <w:t xml:space="preserve"> </w:t>
      </w:r>
    </w:p>
    <w:p w14:paraId="257AE7D8" w14:textId="1EFB61C1" w:rsidR="004C65EB" w:rsidRPr="00F06F91" w:rsidRDefault="004C65EB" w:rsidP="005802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053290" w14:textId="2B71B274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D7D472" w14:textId="49FDFE1E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00AA389" w14:textId="2330820F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16FA3146" w14:textId="17410A4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79F682CF" w14:textId="01053212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F5E7B2F" w14:textId="26A89F1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ADDF86" w14:textId="77777777" w:rsidR="004C65EB" w:rsidRPr="00395E60" w:rsidRDefault="004C65EB" w:rsidP="004C65E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64E6A9" w14:textId="1C63E89B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 (Data, podpis pracownika prowadzącego postępowanie)</w:t>
      </w:r>
    </w:p>
    <w:p w14:paraId="39F17FBE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00BE6529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233B7C2F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C17E9F2" w14:textId="7AEFE14E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Zatwierdzenie (Data, podpis i pieczątka dyrektora ROSiR)</w:t>
      </w:r>
    </w:p>
    <w:p w14:paraId="2DEBA1E0" w14:textId="14168B18" w:rsidR="004C65EB" w:rsidRPr="004C65EB" w:rsidRDefault="004C65EB" w:rsidP="004C65EB">
      <w:pPr>
        <w:rPr>
          <w:rFonts w:ascii="Verdana" w:hAnsi="Verdana"/>
          <w:b/>
          <w:color w:val="000000"/>
          <w:sz w:val="20"/>
          <w:szCs w:val="20"/>
        </w:rPr>
      </w:pPr>
    </w:p>
    <w:sectPr w:rsidR="004C65EB" w:rsidRPr="004C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3CC9" w14:textId="77777777" w:rsidR="008D4E7E" w:rsidRDefault="008D4E7E" w:rsidP="004C65EB">
      <w:pPr>
        <w:spacing w:after="0" w:line="240" w:lineRule="auto"/>
      </w:pPr>
      <w:r>
        <w:separator/>
      </w:r>
    </w:p>
  </w:endnote>
  <w:endnote w:type="continuationSeparator" w:id="0">
    <w:p w14:paraId="59A4EE26" w14:textId="77777777" w:rsidR="008D4E7E" w:rsidRDefault="008D4E7E" w:rsidP="004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0214" w14:textId="77777777" w:rsidR="008D4E7E" w:rsidRDefault="008D4E7E" w:rsidP="004C65EB">
      <w:pPr>
        <w:spacing w:after="0" w:line="240" w:lineRule="auto"/>
      </w:pPr>
      <w:r>
        <w:separator/>
      </w:r>
    </w:p>
  </w:footnote>
  <w:footnote w:type="continuationSeparator" w:id="0">
    <w:p w14:paraId="52F2E724" w14:textId="77777777" w:rsidR="008D4E7E" w:rsidRDefault="008D4E7E" w:rsidP="004C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69FB"/>
    <w:multiLevelType w:val="hybridMultilevel"/>
    <w:tmpl w:val="54E07E12"/>
    <w:lvl w:ilvl="0" w:tplc="FAD42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5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B"/>
    <w:rsid w:val="00047A21"/>
    <w:rsid w:val="000713D4"/>
    <w:rsid w:val="00141E38"/>
    <w:rsid w:val="00155D45"/>
    <w:rsid w:val="00172D3D"/>
    <w:rsid w:val="001D5D14"/>
    <w:rsid w:val="0040666D"/>
    <w:rsid w:val="00423F52"/>
    <w:rsid w:val="004279FB"/>
    <w:rsid w:val="004B4B46"/>
    <w:rsid w:val="004C65EB"/>
    <w:rsid w:val="005802BB"/>
    <w:rsid w:val="00591E00"/>
    <w:rsid w:val="007B3A5F"/>
    <w:rsid w:val="008D35FC"/>
    <w:rsid w:val="008D4E7E"/>
    <w:rsid w:val="008E0E2C"/>
    <w:rsid w:val="00926C65"/>
    <w:rsid w:val="0094200D"/>
    <w:rsid w:val="009B2D83"/>
    <w:rsid w:val="00A15FBA"/>
    <w:rsid w:val="00A806D3"/>
    <w:rsid w:val="00A8689E"/>
    <w:rsid w:val="00B113D3"/>
    <w:rsid w:val="00B46066"/>
    <w:rsid w:val="00BC4922"/>
    <w:rsid w:val="00C15663"/>
    <w:rsid w:val="00C85050"/>
    <w:rsid w:val="00D0660A"/>
    <w:rsid w:val="00DB5864"/>
    <w:rsid w:val="00DE3EA1"/>
    <w:rsid w:val="00DF48DE"/>
    <w:rsid w:val="00F06F91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6F1"/>
  <w15:chartTrackingRefBased/>
  <w15:docId w15:val="{DD8D464A-FD91-4C43-969F-C7FDB7D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EB"/>
  </w:style>
  <w:style w:type="paragraph" w:styleId="Stopka">
    <w:name w:val="footer"/>
    <w:basedOn w:val="Normalny"/>
    <w:link w:val="Stopka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2023-07-14T06:54:00Z</cp:lastPrinted>
  <dcterms:created xsi:type="dcterms:W3CDTF">2023-07-05T10:19:00Z</dcterms:created>
  <dcterms:modified xsi:type="dcterms:W3CDTF">2023-07-14T06:54:00Z</dcterms:modified>
</cp:coreProperties>
</file>